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440BE" w14:textId="77777777" w:rsidR="00DA6F02" w:rsidRPr="0047055B" w:rsidRDefault="00090933" w:rsidP="00090933">
      <w:pPr>
        <w:jc w:val="center"/>
        <w:rPr>
          <w:rFonts w:ascii="Microsoft Sans Serif" w:hAnsi="Microsoft Sans Serif" w:cs="Microsoft Sans Serif"/>
          <w:sz w:val="28"/>
          <w:szCs w:val="28"/>
          <w:u w:val="single"/>
        </w:rPr>
      </w:pPr>
      <w:bookmarkStart w:id="0" w:name="_GoBack"/>
      <w:bookmarkEnd w:id="0"/>
      <w:r w:rsidRPr="0047055B">
        <w:rPr>
          <w:rFonts w:ascii="Microsoft Sans Serif" w:hAnsi="Microsoft Sans Serif" w:cs="Microsoft Sans Serif"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10BD8FB1" wp14:editId="533E2702">
            <wp:simplePos x="0" y="0"/>
            <wp:positionH relativeFrom="column">
              <wp:posOffset>20955</wp:posOffset>
            </wp:positionH>
            <wp:positionV relativeFrom="paragraph">
              <wp:posOffset>-3810</wp:posOffset>
            </wp:positionV>
            <wp:extent cx="1600200" cy="1457325"/>
            <wp:effectExtent l="19050" t="0" r="0" b="0"/>
            <wp:wrapThrough wrapText="bothSides">
              <wp:wrapPolygon edited="0">
                <wp:start x="-257" y="0"/>
                <wp:lineTo x="-257" y="21459"/>
                <wp:lineTo x="21600" y="21459"/>
                <wp:lineTo x="21600" y="0"/>
                <wp:lineTo x="-257" y="0"/>
              </wp:wrapPolygon>
            </wp:wrapThrough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055B">
        <w:rPr>
          <w:rFonts w:ascii="Microsoft Sans Serif" w:hAnsi="Microsoft Sans Serif" w:cs="Microsoft Sans Serif"/>
          <w:sz w:val="28"/>
          <w:szCs w:val="28"/>
          <w:u w:val="single"/>
        </w:rPr>
        <w:t>VACANT PROPERTY REGISTRATION FORM</w:t>
      </w:r>
    </w:p>
    <w:p w14:paraId="66447A49" w14:textId="77777777" w:rsidR="00090933" w:rsidRPr="00090933" w:rsidRDefault="00090933" w:rsidP="00090933">
      <w:pPr>
        <w:spacing w:after="0"/>
        <w:jc w:val="center"/>
        <w:rPr>
          <w:sz w:val="28"/>
          <w:szCs w:val="28"/>
        </w:rPr>
      </w:pPr>
      <w:r w:rsidRPr="00090933">
        <w:rPr>
          <w:sz w:val="28"/>
          <w:szCs w:val="28"/>
        </w:rPr>
        <w:t xml:space="preserve">Building Department </w:t>
      </w:r>
      <w:r w:rsidR="00700A6A">
        <w:rPr>
          <w:sz w:val="28"/>
          <w:szCs w:val="28"/>
        </w:rPr>
        <w:sym w:font="Wingdings 2" w:char="F096"/>
      </w:r>
      <w:r w:rsidR="00700A6A">
        <w:rPr>
          <w:sz w:val="28"/>
          <w:szCs w:val="28"/>
        </w:rPr>
        <w:t xml:space="preserve"> C</w:t>
      </w:r>
      <w:r w:rsidRPr="00090933">
        <w:rPr>
          <w:sz w:val="28"/>
          <w:szCs w:val="28"/>
        </w:rPr>
        <w:t>ity of River Rouge</w:t>
      </w:r>
    </w:p>
    <w:p w14:paraId="6C142460" w14:textId="77777777" w:rsidR="00090933" w:rsidRPr="00090933" w:rsidRDefault="00090933" w:rsidP="00090933">
      <w:pPr>
        <w:spacing w:after="0"/>
        <w:jc w:val="center"/>
        <w:rPr>
          <w:sz w:val="28"/>
          <w:szCs w:val="28"/>
        </w:rPr>
      </w:pPr>
      <w:r w:rsidRPr="00090933">
        <w:rPr>
          <w:sz w:val="28"/>
          <w:szCs w:val="28"/>
        </w:rPr>
        <w:t>10600 W. Jefferson Ave, River Rouge, MI  48518</w:t>
      </w:r>
    </w:p>
    <w:p w14:paraId="5BC45941" w14:textId="77777777" w:rsidR="00090933" w:rsidRDefault="00090933" w:rsidP="00090933">
      <w:pPr>
        <w:spacing w:after="0"/>
        <w:jc w:val="center"/>
        <w:rPr>
          <w:sz w:val="28"/>
          <w:szCs w:val="28"/>
        </w:rPr>
      </w:pPr>
      <w:r w:rsidRPr="00090933">
        <w:rPr>
          <w:sz w:val="28"/>
          <w:szCs w:val="28"/>
        </w:rPr>
        <w:t xml:space="preserve">(313) 842-4209 </w:t>
      </w:r>
      <w:r w:rsidR="0010149E">
        <w:rPr>
          <w:sz w:val="28"/>
          <w:szCs w:val="28"/>
        </w:rPr>
        <w:sym w:font="Wingdings 2" w:char="F096"/>
      </w:r>
      <w:r w:rsidRPr="00090933">
        <w:rPr>
          <w:sz w:val="28"/>
          <w:szCs w:val="28"/>
        </w:rPr>
        <w:t xml:space="preserve"> (313) 842-4208</w:t>
      </w:r>
    </w:p>
    <w:p w14:paraId="16A0FF7D" w14:textId="77777777" w:rsidR="00090933" w:rsidRDefault="00090933" w:rsidP="00090933">
      <w:pPr>
        <w:spacing w:after="0"/>
        <w:jc w:val="center"/>
        <w:rPr>
          <w:sz w:val="28"/>
          <w:szCs w:val="28"/>
        </w:rPr>
      </w:pPr>
    </w:p>
    <w:p w14:paraId="39760EF7" w14:textId="77777777" w:rsidR="00090933" w:rsidRDefault="00090933" w:rsidP="00090933">
      <w:pPr>
        <w:spacing w:after="0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700A6A" w14:paraId="44E16FB8" w14:textId="77777777" w:rsidTr="00700A6A">
        <w:tc>
          <w:tcPr>
            <w:tcW w:w="11592" w:type="dxa"/>
          </w:tcPr>
          <w:p w14:paraId="0128E82F" w14:textId="77777777" w:rsidR="00700A6A" w:rsidRDefault="00700A6A" w:rsidP="00090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PROPERTY INFORMATION</w:t>
            </w:r>
          </w:p>
          <w:p w14:paraId="19600D5F" w14:textId="77777777" w:rsidR="00700A6A" w:rsidRDefault="00700A6A" w:rsidP="00090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Address of Vacant Property:  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</w:p>
          <w:p w14:paraId="14EDB521" w14:textId="77777777" w:rsidR="00700A6A" w:rsidRDefault="00CB3787" w:rsidP="0009093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Parcel’s</w:t>
            </w:r>
            <w:r w:rsidR="009E02F2">
              <w:rPr>
                <w:sz w:val="28"/>
                <w:szCs w:val="28"/>
              </w:rPr>
              <w:t xml:space="preserve"> Tax Identification Number (if k</w:t>
            </w:r>
            <w:r>
              <w:rPr>
                <w:sz w:val="28"/>
                <w:szCs w:val="28"/>
              </w:rPr>
              <w:t xml:space="preserve">nown): 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</w:p>
          <w:p w14:paraId="7E4A7A21" w14:textId="77777777" w:rsidR="00CB3787" w:rsidRDefault="00CB3787" w:rsidP="00090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Property Type:  </w:t>
            </w:r>
            <w:r>
              <w:rPr>
                <w:sz w:val="28"/>
                <w:szCs w:val="28"/>
              </w:rPr>
              <w:sym w:font="Wingdings 2" w:char="F030"/>
            </w:r>
            <w:r>
              <w:rPr>
                <w:sz w:val="28"/>
                <w:szCs w:val="28"/>
              </w:rPr>
              <w:t xml:space="preserve"> Single Family  </w:t>
            </w:r>
            <w:r>
              <w:rPr>
                <w:sz w:val="28"/>
                <w:szCs w:val="28"/>
              </w:rPr>
              <w:sym w:font="Wingdings 2" w:char="F030"/>
            </w:r>
            <w:r>
              <w:rPr>
                <w:sz w:val="28"/>
                <w:szCs w:val="28"/>
              </w:rPr>
              <w:t xml:space="preserve"> Multiple Family  </w:t>
            </w:r>
            <w:r>
              <w:rPr>
                <w:sz w:val="28"/>
                <w:szCs w:val="28"/>
              </w:rPr>
              <w:sym w:font="Wingdings 2" w:char="F030"/>
            </w:r>
            <w:r>
              <w:rPr>
                <w:sz w:val="28"/>
                <w:szCs w:val="28"/>
              </w:rPr>
              <w:t xml:space="preserve">  Commercial  </w:t>
            </w:r>
            <w:r>
              <w:rPr>
                <w:sz w:val="28"/>
                <w:szCs w:val="28"/>
              </w:rPr>
              <w:sym w:font="Wingdings 2" w:char="F030"/>
            </w:r>
            <w:r>
              <w:rPr>
                <w:sz w:val="28"/>
                <w:szCs w:val="28"/>
              </w:rPr>
              <w:t xml:space="preserve">  Industrial</w:t>
            </w:r>
          </w:p>
          <w:p w14:paraId="0A3C42F5" w14:textId="77777777" w:rsidR="00CB3787" w:rsidRPr="00CB3787" w:rsidRDefault="00CB3787" w:rsidP="00090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Utilities:  </w:t>
            </w:r>
            <w:r w:rsidRPr="00CB3787">
              <w:rPr>
                <w:sz w:val="28"/>
                <w:szCs w:val="28"/>
                <w:u w:val="single"/>
              </w:rPr>
              <w:t>Water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Wingdings 2" w:char="F030"/>
            </w:r>
            <w:r>
              <w:rPr>
                <w:sz w:val="28"/>
                <w:szCs w:val="28"/>
              </w:rPr>
              <w:t xml:space="preserve"> On  </w:t>
            </w:r>
            <w:r>
              <w:rPr>
                <w:sz w:val="28"/>
                <w:szCs w:val="28"/>
              </w:rPr>
              <w:sym w:font="Wingdings 2" w:char="F030"/>
            </w:r>
            <w:r>
              <w:rPr>
                <w:sz w:val="28"/>
                <w:szCs w:val="28"/>
              </w:rPr>
              <w:t xml:space="preserve"> Off    </w:t>
            </w:r>
            <w:r w:rsidRPr="00CB3787">
              <w:rPr>
                <w:sz w:val="28"/>
                <w:szCs w:val="28"/>
                <w:u w:val="single"/>
              </w:rPr>
              <w:t>Gas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sym w:font="Wingdings 2" w:char="F030"/>
            </w:r>
            <w:r>
              <w:rPr>
                <w:sz w:val="28"/>
                <w:szCs w:val="28"/>
              </w:rPr>
              <w:t xml:space="preserve">  On  </w:t>
            </w:r>
            <w:r>
              <w:rPr>
                <w:sz w:val="28"/>
                <w:szCs w:val="28"/>
              </w:rPr>
              <w:sym w:font="Wingdings 2" w:char="F030"/>
            </w:r>
            <w:r>
              <w:rPr>
                <w:sz w:val="28"/>
                <w:szCs w:val="28"/>
              </w:rPr>
              <w:t xml:space="preserve">  Off  </w:t>
            </w:r>
            <w:r w:rsidRPr="004B39D9">
              <w:rPr>
                <w:sz w:val="28"/>
                <w:szCs w:val="28"/>
                <w:u w:val="single"/>
              </w:rPr>
              <w:t>Electricity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sym w:font="Wingdings 2" w:char="F030"/>
            </w:r>
            <w:r>
              <w:rPr>
                <w:sz w:val="28"/>
                <w:szCs w:val="28"/>
              </w:rPr>
              <w:t xml:space="preserve">  On  </w:t>
            </w:r>
            <w:r>
              <w:rPr>
                <w:sz w:val="28"/>
                <w:szCs w:val="28"/>
              </w:rPr>
              <w:sym w:font="Wingdings 2" w:char="F030"/>
            </w:r>
            <w:r>
              <w:rPr>
                <w:sz w:val="28"/>
                <w:szCs w:val="28"/>
              </w:rPr>
              <w:t xml:space="preserve">  Off    </w:t>
            </w:r>
            <w:r w:rsidRPr="00CB3787">
              <w:rPr>
                <w:sz w:val="28"/>
                <w:szCs w:val="28"/>
                <w:u w:val="single"/>
              </w:rPr>
              <w:t>Winterized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sym w:font="Wingdings 2" w:char="F030"/>
            </w:r>
            <w:r>
              <w:rPr>
                <w:sz w:val="28"/>
                <w:szCs w:val="28"/>
              </w:rPr>
              <w:t xml:space="preserve">  On  </w:t>
            </w:r>
            <w:r>
              <w:rPr>
                <w:sz w:val="28"/>
                <w:szCs w:val="28"/>
              </w:rPr>
              <w:sym w:font="Wingdings 2" w:char="F030"/>
            </w:r>
            <w:r>
              <w:rPr>
                <w:sz w:val="28"/>
                <w:szCs w:val="28"/>
              </w:rPr>
              <w:t xml:space="preserve">  Off  </w:t>
            </w:r>
          </w:p>
        </w:tc>
      </w:tr>
    </w:tbl>
    <w:p w14:paraId="1787C0F6" w14:textId="77777777" w:rsidR="00090933" w:rsidRDefault="00090933" w:rsidP="00090933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FA1EE9" w14:paraId="06C46375" w14:textId="77777777" w:rsidTr="00FA1EE9">
        <w:tc>
          <w:tcPr>
            <w:tcW w:w="11592" w:type="dxa"/>
          </w:tcPr>
          <w:p w14:paraId="4E024C0C" w14:textId="77777777" w:rsidR="00FA1EE9" w:rsidRDefault="00FA1EE9" w:rsidP="00090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PROPERTY OWNER</w:t>
            </w:r>
          </w:p>
          <w:p w14:paraId="492C486B" w14:textId="77777777" w:rsidR="00FA1EE9" w:rsidRDefault="00FA1EE9" w:rsidP="0009093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Name:  </w:t>
            </w:r>
            <w:r w:rsidR="009E02F2">
              <w:rPr>
                <w:sz w:val="28"/>
                <w:szCs w:val="28"/>
                <w:u w:val="single"/>
              </w:rPr>
              <w:tab/>
            </w:r>
            <w:r w:rsidR="009E02F2">
              <w:rPr>
                <w:sz w:val="28"/>
                <w:szCs w:val="28"/>
                <w:u w:val="single"/>
              </w:rPr>
              <w:tab/>
            </w:r>
            <w:r w:rsidR="009E02F2">
              <w:rPr>
                <w:sz w:val="28"/>
                <w:szCs w:val="28"/>
                <w:u w:val="single"/>
              </w:rPr>
              <w:tab/>
            </w:r>
            <w:r w:rsidR="009E02F2">
              <w:rPr>
                <w:sz w:val="28"/>
                <w:szCs w:val="28"/>
                <w:u w:val="single"/>
              </w:rPr>
              <w:tab/>
            </w:r>
            <w:r w:rsidR="009E02F2">
              <w:rPr>
                <w:sz w:val="28"/>
                <w:szCs w:val="28"/>
                <w:u w:val="single"/>
              </w:rPr>
              <w:tab/>
            </w:r>
            <w:r w:rsidR="009E02F2">
              <w:rPr>
                <w:sz w:val="28"/>
                <w:szCs w:val="28"/>
                <w:u w:val="single"/>
              </w:rPr>
              <w:tab/>
            </w:r>
            <w:r w:rsidR="009E02F2">
              <w:rPr>
                <w:sz w:val="28"/>
                <w:szCs w:val="28"/>
                <w:u w:val="single"/>
              </w:rPr>
              <w:tab/>
            </w:r>
            <w:r w:rsidR="009E02F2">
              <w:rPr>
                <w:sz w:val="28"/>
                <w:szCs w:val="28"/>
                <w:u w:val="single"/>
              </w:rPr>
              <w:tab/>
            </w:r>
            <w:r w:rsidR="009E02F2">
              <w:rPr>
                <w:sz w:val="28"/>
                <w:szCs w:val="28"/>
                <w:u w:val="single"/>
              </w:rPr>
              <w:tab/>
            </w:r>
            <w:r w:rsidR="009E02F2">
              <w:rPr>
                <w:sz w:val="28"/>
                <w:szCs w:val="28"/>
                <w:u w:val="single"/>
              </w:rPr>
              <w:tab/>
            </w:r>
            <w:r w:rsidR="009E02F2">
              <w:rPr>
                <w:sz w:val="28"/>
                <w:szCs w:val="28"/>
                <w:u w:val="single"/>
              </w:rPr>
              <w:tab/>
            </w:r>
            <w:r w:rsidR="009E02F2">
              <w:rPr>
                <w:sz w:val="28"/>
                <w:szCs w:val="28"/>
                <w:u w:val="single"/>
              </w:rPr>
              <w:tab/>
            </w:r>
            <w:r w:rsidR="009E02F2">
              <w:rPr>
                <w:sz w:val="28"/>
                <w:szCs w:val="28"/>
                <w:u w:val="single"/>
              </w:rPr>
              <w:tab/>
            </w:r>
          </w:p>
          <w:p w14:paraId="42E30577" w14:textId="77777777" w:rsidR="009E02F2" w:rsidRDefault="009E02F2" w:rsidP="00090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Contact Name (if business):  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</w:p>
          <w:p w14:paraId="1A5582D8" w14:textId="77777777" w:rsidR="009E02F2" w:rsidRDefault="009E02F2" w:rsidP="00090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Address:  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</w:p>
          <w:p w14:paraId="5D895F6D" w14:textId="77777777" w:rsidR="009E02F2" w:rsidRDefault="009E02F2" w:rsidP="00CB498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City:  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 xml:space="preserve">  State</w:t>
            </w:r>
            <w:r w:rsidR="00CB4988">
              <w:rPr>
                <w:sz w:val="28"/>
                <w:szCs w:val="28"/>
              </w:rPr>
              <w:t xml:space="preserve">:  </w:t>
            </w:r>
            <w:r w:rsidR="00CB4988">
              <w:rPr>
                <w:sz w:val="28"/>
                <w:szCs w:val="28"/>
                <w:u w:val="single"/>
              </w:rPr>
              <w:tab/>
            </w:r>
            <w:r w:rsidR="00CB4988">
              <w:rPr>
                <w:sz w:val="28"/>
                <w:szCs w:val="28"/>
                <w:u w:val="single"/>
              </w:rPr>
              <w:tab/>
            </w:r>
            <w:r w:rsidR="00CB4988">
              <w:rPr>
                <w:sz w:val="28"/>
                <w:szCs w:val="28"/>
                <w:u w:val="single"/>
              </w:rPr>
              <w:tab/>
            </w:r>
            <w:r w:rsidR="00CB4988">
              <w:rPr>
                <w:sz w:val="28"/>
                <w:szCs w:val="28"/>
                <w:u w:val="single"/>
              </w:rPr>
              <w:tab/>
              <w:t xml:space="preserve">  </w:t>
            </w:r>
            <w:r w:rsidR="00CB4988" w:rsidRPr="00CB4988">
              <w:rPr>
                <w:sz w:val="28"/>
                <w:szCs w:val="28"/>
              </w:rPr>
              <w:t xml:space="preserve">  Zip:</w:t>
            </w:r>
            <w:r w:rsidR="00CB4988">
              <w:rPr>
                <w:sz w:val="28"/>
                <w:szCs w:val="28"/>
              </w:rPr>
              <w:t xml:space="preserve">  </w:t>
            </w:r>
            <w:r w:rsidR="00CB4988">
              <w:rPr>
                <w:sz w:val="28"/>
                <w:szCs w:val="28"/>
                <w:u w:val="single"/>
              </w:rPr>
              <w:tab/>
            </w:r>
            <w:r w:rsidR="00CB4988">
              <w:rPr>
                <w:sz w:val="28"/>
                <w:szCs w:val="28"/>
                <w:u w:val="single"/>
              </w:rPr>
              <w:tab/>
            </w:r>
          </w:p>
          <w:p w14:paraId="7A1EB2F5" w14:textId="77777777" w:rsidR="00CB4988" w:rsidRPr="00CB4988" w:rsidRDefault="00CB4988" w:rsidP="00C4734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Phone Number:  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 xml:space="preserve">  E-Mail:  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</w:p>
        </w:tc>
      </w:tr>
    </w:tbl>
    <w:p w14:paraId="37283C1F" w14:textId="77777777" w:rsidR="00FA1EE9" w:rsidRDefault="00FA1EE9" w:rsidP="00090933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CB4988" w14:paraId="43DF1F9D" w14:textId="77777777" w:rsidTr="00CB4988">
        <w:tc>
          <w:tcPr>
            <w:tcW w:w="11592" w:type="dxa"/>
          </w:tcPr>
          <w:p w14:paraId="1D974915" w14:textId="77777777" w:rsidR="00CB4988" w:rsidRDefault="00CB4988" w:rsidP="00090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PROPERTY MANAGER / EMERGENCY CONTACT</w:t>
            </w:r>
          </w:p>
          <w:p w14:paraId="4FDB599C" w14:textId="77777777" w:rsidR="00CB4988" w:rsidRPr="00CB4988" w:rsidRDefault="00CB4988" w:rsidP="0009093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Company Name:  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</w:p>
          <w:p w14:paraId="2D098B3E" w14:textId="77777777" w:rsidR="00CB4988" w:rsidRPr="00CB4988" w:rsidRDefault="00CB4988" w:rsidP="0009093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Address:  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</w:p>
          <w:p w14:paraId="622F8DA2" w14:textId="77777777" w:rsidR="00CB4988" w:rsidRDefault="00CB4988" w:rsidP="0009093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City:  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 xml:space="preserve">  State:  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</w:t>
            </w:r>
            <w:r w:rsidRPr="00CB4988">
              <w:rPr>
                <w:sz w:val="28"/>
                <w:szCs w:val="28"/>
              </w:rPr>
              <w:t xml:space="preserve">  Zip: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</w:p>
          <w:p w14:paraId="55595DF6" w14:textId="77777777" w:rsidR="00CB4988" w:rsidRDefault="00CB4988" w:rsidP="00090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Contact Person:  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</w:p>
          <w:p w14:paraId="60768599" w14:textId="77777777" w:rsidR="00CB4988" w:rsidRDefault="00CB4988" w:rsidP="00090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E-Mail Address:  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</w:p>
          <w:p w14:paraId="3DF0399D" w14:textId="77777777" w:rsidR="00CB4988" w:rsidRPr="00CB4988" w:rsidRDefault="00CB4988" w:rsidP="00C4734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Business Phone:  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 xml:space="preserve">  24-Hour Phone:  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</w:p>
        </w:tc>
      </w:tr>
    </w:tbl>
    <w:p w14:paraId="61CCB33C" w14:textId="77777777" w:rsidR="00CB4988" w:rsidRDefault="00CB4988" w:rsidP="00090933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897B9A" w14:paraId="5686EA71" w14:textId="77777777" w:rsidTr="00897B9A">
        <w:tc>
          <w:tcPr>
            <w:tcW w:w="11592" w:type="dxa"/>
          </w:tcPr>
          <w:p w14:paraId="0504DF8A" w14:textId="77777777" w:rsidR="00897B9A" w:rsidRDefault="00897B9A" w:rsidP="00090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REGISTR</w:t>
            </w:r>
            <w:r w:rsidR="00162238">
              <w:rPr>
                <w:sz w:val="28"/>
                <w:szCs w:val="28"/>
              </w:rPr>
              <w:t>ATION FEE:  $100.00 PER UNIT PER YEAR.</w:t>
            </w:r>
          </w:p>
          <w:p w14:paraId="27006356" w14:textId="77777777" w:rsidR="00897B9A" w:rsidRDefault="00897B9A" w:rsidP="00090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checks payable to “City of River Rouge”</w:t>
            </w:r>
          </w:p>
          <w:p w14:paraId="54EFA88B" w14:textId="77777777" w:rsidR="00897B9A" w:rsidRDefault="00897B9A" w:rsidP="00090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Fill out the information requested above, sign and deliver or mail this payment to:</w:t>
            </w:r>
          </w:p>
          <w:p w14:paraId="0921AF38" w14:textId="77777777" w:rsidR="00897B9A" w:rsidRDefault="00897B9A" w:rsidP="00090933">
            <w:pPr>
              <w:rPr>
                <w:sz w:val="28"/>
                <w:szCs w:val="28"/>
              </w:rPr>
            </w:pPr>
          </w:p>
          <w:p w14:paraId="6C4BBF33" w14:textId="77777777" w:rsidR="00897B9A" w:rsidRDefault="00D85D1A" w:rsidP="00090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 of River Rouge</w:t>
            </w:r>
          </w:p>
          <w:p w14:paraId="30F2E8C9" w14:textId="77777777" w:rsidR="00D85D1A" w:rsidRDefault="00D85D1A" w:rsidP="00090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Attention:  Building Department</w:t>
            </w:r>
          </w:p>
          <w:p w14:paraId="71D9382A" w14:textId="77777777" w:rsidR="00897B9A" w:rsidRDefault="00D85D1A" w:rsidP="00090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 W. Jefferson Ave.</w:t>
            </w:r>
          </w:p>
          <w:p w14:paraId="354C9899" w14:textId="77777777" w:rsidR="00897B9A" w:rsidRDefault="00D85D1A" w:rsidP="00090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River Rouge, MI  48218</w:t>
            </w:r>
          </w:p>
        </w:tc>
      </w:tr>
    </w:tbl>
    <w:p w14:paraId="10DCC81F" w14:textId="77777777" w:rsidR="00CB4988" w:rsidRDefault="00CB4988" w:rsidP="00090933">
      <w:pPr>
        <w:spacing w:after="0"/>
        <w:rPr>
          <w:sz w:val="28"/>
          <w:szCs w:val="28"/>
        </w:rPr>
      </w:pPr>
    </w:p>
    <w:p w14:paraId="00F6034A" w14:textId="77777777" w:rsidR="00D85D1A" w:rsidRDefault="00D85D1A" w:rsidP="00090933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4"/>
        <w:gridCol w:w="269"/>
        <w:gridCol w:w="4493"/>
        <w:gridCol w:w="269"/>
        <w:gridCol w:w="2351"/>
      </w:tblGrid>
      <w:tr w:rsidR="00D85D1A" w14:paraId="7A99BF74" w14:textId="77777777" w:rsidTr="00D85D1A"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E8DFEF" w14:textId="77777777" w:rsidR="00D85D1A" w:rsidRDefault="00D85D1A" w:rsidP="0009093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8E3BA8E" w14:textId="77777777" w:rsidR="00D85D1A" w:rsidRDefault="00D85D1A" w:rsidP="00090933">
            <w:pPr>
              <w:rPr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7899CC" w14:textId="77777777" w:rsidR="00D85D1A" w:rsidRDefault="00D85D1A" w:rsidP="0009093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4B11A7F" w14:textId="77777777" w:rsidR="00D85D1A" w:rsidRDefault="00D85D1A" w:rsidP="00090933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526FD9" w14:textId="77777777" w:rsidR="00D85D1A" w:rsidRDefault="00D85D1A" w:rsidP="00090933">
            <w:pPr>
              <w:rPr>
                <w:sz w:val="28"/>
                <w:szCs w:val="28"/>
              </w:rPr>
            </w:pPr>
          </w:p>
        </w:tc>
      </w:tr>
      <w:tr w:rsidR="00D85D1A" w14:paraId="6B053D67" w14:textId="77777777" w:rsidTr="00D85D1A">
        <w:tc>
          <w:tcPr>
            <w:tcW w:w="4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2CD5B" w14:textId="77777777" w:rsidR="00D85D1A" w:rsidRDefault="00D85D1A" w:rsidP="00090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E9D24F4" w14:textId="77777777" w:rsidR="00D85D1A" w:rsidRDefault="00D85D1A" w:rsidP="00090933">
            <w:pPr>
              <w:rPr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9F7916" w14:textId="77777777" w:rsidR="00D85D1A" w:rsidRDefault="00D85D1A" w:rsidP="00090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9F50FAA" w14:textId="77777777" w:rsidR="00D85D1A" w:rsidRDefault="00D85D1A" w:rsidP="00090933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66E252" w14:textId="77777777" w:rsidR="00D85D1A" w:rsidRDefault="00D85D1A" w:rsidP="00090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</w:tr>
    </w:tbl>
    <w:p w14:paraId="43117B8C" w14:textId="77777777" w:rsidR="00897B9A" w:rsidRPr="002442F6" w:rsidRDefault="00897B9A" w:rsidP="00D020C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sectPr w:rsidR="00897B9A" w:rsidRPr="002442F6" w:rsidSect="00C47346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33"/>
    <w:rsid w:val="000356D0"/>
    <w:rsid w:val="00090933"/>
    <w:rsid w:val="0010149E"/>
    <w:rsid w:val="001418AA"/>
    <w:rsid w:val="00162238"/>
    <w:rsid w:val="00195139"/>
    <w:rsid w:val="001E34F1"/>
    <w:rsid w:val="002442F6"/>
    <w:rsid w:val="00260BD7"/>
    <w:rsid w:val="00295324"/>
    <w:rsid w:val="002E69D6"/>
    <w:rsid w:val="00372D0C"/>
    <w:rsid w:val="003F058F"/>
    <w:rsid w:val="00410876"/>
    <w:rsid w:val="0047055B"/>
    <w:rsid w:val="004B39D9"/>
    <w:rsid w:val="005869B9"/>
    <w:rsid w:val="005B4722"/>
    <w:rsid w:val="005E085E"/>
    <w:rsid w:val="005E1693"/>
    <w:rsid w:val="0061005C"/>
    <w:rsid w:val="0066133A"/>
    <w:rsid w:val="00700A6A"/>
    <w:rsid w:val="00712550"/>
    <w:rsid w:val="0071625B"/>
    <w:rsid w:val="007202A2"/>
    <w:rsid w:val="0072109D"/>
    <w:rsid w:val="0075598F"/>
    <w:rsid w:val="00756495"/>
    <w:rsid w:val="0076413B"/>
    <w:rsid w:val="007670A4"/>
    <w:rsid w:val="007D6580"/>
    <w:rsid w:val="007E55DE"/>
    <w:rsid w:val="007E6B5A"/>
    <w:rsid w:val="00834E08"/>
    <w:rsid w:val="00897B9A"/>
    <w:rsid w:val="008A74C5"/>
    <w:rsid w:val="008D6C9C"/>
    <w:rsid w:val="009303D1"/>
    <w:rsid w:val="0094258E"/>
    <w:rsid w:val="009D21A3"/>
    <w:rsid w:val="009E02F2"/>
    <w:rsid w:val="00A236F7"/>
    <w:rsid w:val="00A974C6"/>
    <w:rsid w:val="00AA333B"/>
    <w:rsid w:val="00AB18F8"/>
    <w:rsid w:val="00B91BB4"/>
    <w:rsid w:val="00BB1F9D"/>
    <w:rsid w:val="00BC2C09"/>
    <w:rsid w:val="00BF29AB"/>
    <w:rsid w:val="00C20097"/>
    <w:rsid w:val="00C23A69"/>
    <w:rsid w:val="00C4028E"/>
    <w:rsid w:val="00C47346"/>
    <w:rsid w:val="00C648F6"/>
    <w:rsid w:val="00C81F9A"/>
    <w:rsid w:val="00CB3787"/>
    <w:rsid w:val="00CB4988"/>
    <w:rsid w:val="00D020CC"/>
    <w:rsid w:val="00D30CC8"/>
    <w:rsid w:val="00D85D1A"/>
    <w:rsid w:val="00D97A72"/>
    <w:rsid w:val="00DA6F02"/>
    <w:rsid w:val="00DB73ED"/>
    <w:rsid w:val="00E055E4"/>
    <w:rsid w:val="00E1185E"/>
    <w:rsid w:val="00E62DC5"/>
    <w:rsid w:val="00ED31B9"/>
    <w:rsid w:val="00F237F3"/>
    <w:rsid w:val="00F6687C"/>
    <w:rsid w:val="00FA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FC68A"/>
  <w15:docId w15:val="{90A73C95-705E-451D-835F-98AE2C77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6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9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7055B"/>
    <w:rPr>
      <w:color w:val="808080"/>
    </w:rPr>
  </w:style>
  <w:style w:type="table" w:styleId="TableGrid">
    <w:name w:val="Table Grid"/>
    <w:basedOn w:val="TableNormal"/>
    <w:uiPriority w:val="59"/>
    <w:rsid w:val="00700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564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9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Bodrie</dc:creator>
  <cp:keywords/>
  <dc:description/>
  <cp:lastModifiedBy>Larry McCall</cp:lastModifiedBy>
  <cp:revision>2</cp:revision>
  <cp:lastPrinted>2016-12-07T16:23:00Z</cp:lastPrinted>
  <dcterms:created xsi:type="dcterms:W3CDTF">2016-12-08T00:47:00Z</dcterms:created>
  <dcterms:modified xsi:type="dcterms:W3CDTF">2016-12-08T00:47:00Z</dcterms:modified>
</cp:coreProperties>
</file>